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3698D0" w14:textId="537D36D8" w:rsidR="006B6839" w:rsidRPr="006B6839" w:rsidRDefault="006B6839">
      <w:pPr>
        <w:rPr>
          <w:b/>
          <w:bCs/>
        </w:rPr>
      </w:pPr>
      <w:r w:rsidRPr="006B6839">
        <w:rPr>
          <w:b/>
          <w:bCs/>
        </w:rPr>
        <w:t xml:space="preserve">                                                     South Keswick Owners Association </w:t>
      </w:r>
    </w:p>
    <w:p w14:paraId="52C1F233" w14:textId="1A373872" w:rsidR="006B6839" w:rsidRPr="007616CA" w:rsidRDefault="006B6839">
      <w:pPr>
        <w:rPr>
          <w:b/>
          <w:bCs/>
        </w:rPr>
      </w:pPr>
      <w:r w:rsidRPr="006B6839">
        <w:rPr>
          <w:b/>
          <w:bCs/>
        </w:rPr>
        <w:t xml:space="preserve">                                                                  Complaint Procedure</w:t>
      </w:r>
    </w:p>
    <w:p w14:paraId="5D9CE024" w14:textId="0ABCBF17" w:rsidR="007616CA" w:rsidRDefault="006B6839">
      <w:r>
        <w:t xml:space="preserve">In accordance with § 54.1-2354.4 of the Code of Virginia, every Virginia homeowner’s association is required to have a written process for resolving association complaints from members and citizens. The procedure is specifically related to non-compliance with common interest community laws, including the Virginia Property Owners Association Act. The complaint must be completed in full using the South Keswick Owners </w:t>
      </w:r>
      <w:proofErr w:type="gramStart"/>
      <w:r>
        <w:t>Association  Complaint</w:t>
      </w:r>
      <w:proofErr w:type="gramEnd"/>
      <w:r>
        <w:t xml:space="preserve"> Form. Once completed, please mail your complaint to: South Keswick Owners Association</w:t>
      </w:r>
      <w:r w:rsidR="00993C6D">
        <w:t>, P. O. Box 646</w:t>
      </w:r>
      <w:r w:rsidR="003B5A0C">
        <w:t>, Keswick, VA 22947.</w:t>
      </w:r>
      <w:r>
        <w:t xml:space="preserve"> Once completed and submitted, the South Keswick Owners Association Board of Directors will issue an acknowledgement by which preferred method you have chosen on the Complaint Form within seven (7) days after the Complaint Form has been received. If additional information is needed, the letter will state specifically what is expected. Any additional supporting documents must be received within 30 days of the acknowledgement </w:t>
      </w:r>
      <w:proofErr w:type="gramStart"/>
      <w:r>
        <w:t>letter</w:t>
      </w:r>
      <w:proofErr w:type="gramEnd"/>
      <w:r>
        <w:t xml:space="preserve"> or the Complaint will be considered null. If Complaint Form and any other documents included are completed and correct, the acknowledgement letter will include the time, date and location of the next Board Meeting, in which you will be invited to speak with the Board regarding the stated Complaint.</w:t>
      </w:r>
      <w:r w:rsidR="00445094">
        <w:t xml:space="preserve"> After this discussion takes place, if the board requires additional time to research the issue or consult additional professionals the board will advise you using your preferred communication method. </w:t>
      </w:r>
      <w:r>
        <w:t xml:space="preserve"> The Board will </w:t>
      </w:r>
      <w:r w:rsidR="00445094">
        <w:t xml:space="preserve">endeavor to </w:t>
      </w:r>
      <w:r>
        <w:t xml:space="preserve">provide a written response (the Final Determination), setting forth the decision of the Board within </w:t>
      </w:r>
      <w:r w:rsidR="003334CC">
        <w:t>fourteen</w:t>
      </w:r>
      <w:r>
        <w:t xml:space="preserve"> (</w:t>
      </w:r>
      <w:r w:rsidR="00445094">
        <w:t>14</w:t>
      </w:r>
      <w:r>
        <w:t xml:space="preserve">) calendar days of the board meeting. The written response will be sent in accordance with the contact preference selected on the complaint form. No further appeal will be heard by the Board of Directors once the Final Determination is made. </w:t>
      </w:r>
    </w:p>
    <w:p w14:paraId="1B3F44A0" w14:textId="77777777" w:rsidR="007616CA" w:rsidRDefault="007616CA"/>
    <w:p w14:paraId="435AB0B3" w14:textId="5C651C46" w:rsidR="007616CA" w:rsidRDefault="006B6839">
      <w:r>
        <w:t xml:space="preserve">Approved by Board of Directors, </w:t>
      </w:r>
      <w:r w:rsidR="007616CA">
        <w:t xml:space="preserve"> </w:t>
      </w:r>
      <w:r w:rsidR="00933DBC">
        <w:t>September, 8, 2026</w:t>
      </w:r>
      <w:r w:rsidR="007616CA">
        <w:t>, South Keswick Owners Association, P. O. Box 646 Keswick, VA 22947</w:t>
      </w:r>
      <w:r>
        <w:t xml:space="preserve"> </w:t>
      </w:r>
    </w:p>
    <w:p w14:paraId="3EFF71E3" w14:textId="77777777" w:rsidR="007616CA" w:rsidRDefault="007616CA"/>
    <w:p w14:paraId="7FB3ADEA" w14:textId="77777777" w:rsidR="00474B3B" w:rsidRDefault="00474B3B"/>
    <w:p w14:paraId="1D9D5731" w14:textId="77777777" w:rsidR="00474B3B" w:rsidRDefault="00474B3B"/>
    <w:p w14:paraId="4024482D" w14:textId="77777777" w:rsidR="00474B3B" w:rsidRDefault="00474B3B"/>
    <w:p w14:paraId="39410DC5" w14:textId="77777777" w:rsidR="00474B3B" w:rsidRDefault="00474B3B"/>
    <w:p w14:paraId="72CB2DFE" w14:textId="77777777" w:rsidR="00474B3B" w:rsidRDefault="00474B3B"/>
    <w:p w14:paraId="2570E78B" w14:textId="222F8067" w:rsidR="00F77BC4" w:rsidRDefault="006B6839">
      <w:r>
        <w:lastRenderedPageBreak/>
        <w:t xml:space="preserve">COMPLAINT FORM Pursuant to Chapter 23.3 of Title 54.1 of the Code of Virginia, the Board of Directors (Board) of the </w:t>
      </w:r>
      <w:r w:rsidR="007616CA">
        <w:t>South Keswick Owner’s</w:t>
      </w:r>
      <w:r>
        <w:t xml:space="preserve"> Association (Association) has established this complaint form for use by persons who wish to file written complaints with the Association regarding the action, inaction or decision by the governing board or association inconsistent with applicable laws and regulations. Legibly describe the complaint in the area provided below, as well as the requested action or resolution of the issues described in the complaint. Please include references to the specific facts and circumstances at issue and the provisions of Virginia laws and regulations that support the complaint. If there is insufficient space, please attach a separate sheet of paper to this complaint form. Also, attach any supporting documents, correspondence and other materials related to the complaint. </w:t>
      </w:r>
      <w:r w:rsidR="00F77BC4">
        <w:t xml:space="preserve">____________________________________________________________________________________ ____________________________________________________________________________________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77BC4">
        <w:t>________________________________________________</w:t>
      </w:r>
      <w:r>
        <w:t xml:space="preserve"> </w:t>
      </w:r>
      <w:r w:rsidR="00F77BC4">
        <w:t>____________________________________________________________________________________</w:t>
      </w:r>
    </w:p>
    <w:p w14:paraId="4CA4188D" w14:textId="77777777" w:rsidR="00F77BC4" w:rsidRDefault="006B6839">
      <w:r>
        <w:t xml:space="preserve">Sign, date and print your name and address below and submit this completed form to the address listed above. </w:t>
      </w:r>
    </w:p>
    <w:p w14:paraId="2DC053D1" w14:textId="2479BB6E" w:rsidR="00F77BC4" w:rsidRDefault="006B6839">
      <w:r>
        <w:t>Printed Name</w:t>
      </w:r>
      <w:r w:rsidR="00F77BC4">
        <w:t>:</w:t>
      </w:r>
      <w:r w:rsidR="00F77BC4">
        <w:tab/>
        <w:t xml:space="preserve">________________________________________________________________ </w:t>
      </w:r>
    </w:p>
    <w:p w14:paraId="5E532136" w14:textId="47CDACF8" w:rsidR="00F77BC4" w:rsidRDefault="006B6839">
      <w:r>
        <w:t>Signature</w:t>
      </w:r>
      <w:r w:rsidR="00F77BC4">
        <w:t>:</w:t>
      </w:r>
      <w:r w:rsidR="00F77BC4">
        <w:tab/>
      </w:r>
      <w:r w:rsidR="00F77BC4">
        <w:tab/>
        <w:t>________________________________________________________________</w:t>
      </w:r>
    </w:p>
    <w:p w14:paraId="1C949F7F" w14:textId="0D7D50FF" w:rsidR="00F77BC4" w:rsidRDefault="006B6839">
      <w:r>
        <w:t>Date</w:t>
      </w:r>
      <w:r w:rsidR="00F77BC4">
        <w:t>:</w:t>
      </w:r>
      <w:r w:rsidR="00F77BC4">
        <w:tab/>
      </w:r>
      <w:r w:rsidR="00F77BC4">
        <w:tab/>
      </w:r>
      <w:r w:rsidR="00F77BC4">
        <w:tab/>
        <w:t>________________________________________________________________</w:t>
      </w:r>
    </w:p>
    <w:p w14:paraId="050D5A41" w14:textId="00DE8038" w:rsidR="00F77BC4" w:rsidRDefault="006B6839" w:rsidP="00F77BC4">
      <w:r>
        <w:t xml:space="preserve">Mailing address: </w:t>
      </w:r>
      <w:r w:rsidR="00F77BC4">
        <w:tab/>
        <w:t xml:space="preserve"> ________________________________________________________________</w:t>
      </w:r>
      <w:r w:rsidR="00F77BC4">
        <w:br/>
        <w:t xml:space="preserve">____________________________________________________________________________________ </w:t>
      </w:r>
    </w:p>
    <w:p w14:paraId="0E89C6DF" w14:textId="5A075671" w:rsidR="00F77BC4" w:rsidRDefault="006B6839" w:rsidP="00F77BC4">
      <w:r>
        <w:t>Lot address (if different from mailing address):</w:t>
      </w:r>
      <w:r w:rsidR="00F77BC4">
        <w:t xml:space="preserve"> _________________________________________ </w:t>
      </w:r>
      <w:r>
        <w:t>____________________________________________________</w:t>
      </w:r>
      <w:r w:rsidR="00F77BC4">
        <w:t xml:space="preserve">____________________________________________________________________________________________________________________ </w:t>
      </w:r>
    </w:p>
    <w:p w14:paraId="29EF2AD2" w14:textId="51A753D7" w:rsidR="00F77BC4" w:rsidRDefault="006B6839" w:rsidP="00F77BC4">
      <w:r>
        <w:t>Email address</w:t>
      </w:r>
      <w:r w:rsidR="00F77BC4">
        <w:t xml:space="preserve">: </w:t>
      </w:r>
      <w:r w:rsidR="00F77BC4">
        <w:tab/>
        <w:t xml:space="preserve">________________________________________________________________ </w:t>
      </w:r>
    </w:p>
    <w:p w14:paraId="6BA6D175" w14:textId="3E7AF98A" w:rsidR="00F77BC4" w:rsidRDefault="006B6839">
      <w:r>
        <w:t>Telephone number</w:t>
      </w:r>
      <w:r w:rsidR="00F77BC4">
        <w:t xml:space="preserve">: </w:t>
      </w:r>
      <w:r w:rsidR="00F77BC4">
        <w:tab/>
        <w:t>________________________________________________________________</w:t>
      </w:r>
    </w:p>
    <w:p w14:paraId="0B6ADB80" w14:textId="5FAC2F7E" w:rsidR="00BD6E3A" w:rsidRDefault="006B6839">
      <w:r>
        <w:t xml:space="preserve">Contact Preference: □ Regular mail □ E-mail </w:t>
      </w:r>
    </w:p>
    <w:sectPr w:rsidR="00BD6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39"/>
    <w:rsid w:val="00112B02"/>
    <w:rsid w:val="002C7FD7"/>
    <w:rsid w:val="003334CC"/>
    <w:rsid w:val="003B5A0C"/>
    <w:rsid w:val="00445094"/>
    <w:rsid w:val="00474B3B"/>
    <w:rsid w:val="004F0865"/>
    <w:rsid w:val="00551898"/>
    <w:rsid w:val="005A365F"/>
    <w:rsid w:val="006B6839"/>
    <w:rsid w:val="006D7DAC"/>
    <w:rsid w:val="007616CA"/>
    <w:rsid w:val="00766C2E"/>
    <w:rsid w:val="007C3818"/>
    <w:rsid w:val="007C4EE5"/>
    <w:rsid w:val="007D56A0"/>
    <w:rsid w:val="00812216"/>
    <w:rsid w:val="00933DBC"/>
    <w:rsid w:val="00993C6D"/>
    <w:rsid w:val="009D1CDC"/>
    <w:rsid w:val="00BD6E3A"/>
    <w:rsid w:val="00E724BC"/>
    <w:rsid w:val="00F74426"/>
    <w:rsid w:val="00F77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5DB8"/>
  <w15:chartTrackingRefBased/>
  <w15:docId w15:val="{D5977BDC-A1AE-4B8B-8F2F-E1D3AB452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839"/>
    <w:rPr>
      <w:rFonts w:eastAsiaTheme="majorEastAsia" w:cstheme="majorBidi"/>
      <w:color w:val="272727" w:themeColor="text1" w:themeTint="D8"/>
    </w:rPr>
  </w:style>
  <w:style w:type="paragraph" w:styleId="Title">
    <w:name w:val="Title"/>
    <w:basedOn w:val="Normal"/>
    <w:next w:val="Normal"/>
    <w:link w:val="TitleChar"/>
    <w:uiPriority w:val="10"/>
    <w:qFormat/>
    <w:rsid w:val="006B6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839"/>
    <w:pPr>
      <w:spacing w:before="160"/>
      <w:jc w:val="center"/>
    </w:pPr>
    <w:rPr>
      <w:i/>
      <w:iCs/>
      <w:color w:val="404040" w:themeColor="text1" w:themeTint="BF"/>
    </w:rPr>
  </w:style>
  <w:style w:type="character" w:customStyle="1" w:styleId="QuoteChar">
    <w:name w:val="Quote Char"/>
    <w:basedOn w:val="DefaultParagraphFont"/>
    <w:link w:val="Quote"/>
    <w:uiPriority w:val="29"/>
    <w:rsid w:val="006B6839"/>
    <w:rPr>
      <w:i/>
      <w:iCs/>
      <w:color w:val="404040" w:themeColor="text1" w:themeTint="BF"/>
    </w:rPr>
  </w:style>
  <w:style w:type="paragraph" w:styleId="ListParagraph">
    <w:name w:val="List Paragraph"/>
    <w:basedOn w:val="Normal"/>
    <w:uiPriority w:val="34"/>
    <w:qFormat/>
    <w:rsid w:val="006B6839"/>
    <w:pPr>
      <w:ind w:left="720"/>
      <w:contextualSpacing/>
    </w:pPr>
  </w:style>
  <w:style w:type="character" w:styleId="IntenseEmphasis">
    <w:name w:val="Intense Emphasis"/>
    <w:basedOn w:val="DefaultParagraphFont"/>
    <w:uiPriority w:val="21"/>
    <w:qFormat/>
    <w:rsid w:val="006B6839"/>
    <w:rPr>
      <w:i/>
      <w:iCs/>
      <w:color w:val="0F4761" w:themeColor="accent1" w:themeShade="BF"/>
    </w:rPr>
  </w:style>
  <w:style w:type="paragraph" w:styleId="IntenseQuote">
    <w:name w:val="Intense Quote"/>
    <w:basedOn w:val="Normal"/>
    <w:next w:val="Normal"/>
    <w:link w:val="IntenseQuoteChar"/>
    <w:uiPriority w:val="30"/>
    <w:qFormat/>
    <w:rsid w:val="006B6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839"/>
    <w:rPr>
      <w:i/>
      <w:iCs/>
      <w:color w:val="0F4761" w:themeColor="accent1" w:themeShade="BF"/>
    </w:rPr>
  </w:style>
  <w:style w:type="character" w:styleId="IntenseReference">
    <w:name w:val="Intense Reference"/>
    <w:basedOn w:val="DefaultParagraphFont"/>
    <w:uiPriority w:val="32"/>
    <w:qFormat/>
    <w:rsid w:val="006B6839"/>
    <w:rPr>
      <w:b/>
      <w:bCs/>
      <w:smallCaps/>
      <w:color w:val="0F4761" w:themeColor="accent1" w:themeShade="BF"/>
      <w:spacing w:val="5"/>
    </w:rPr>
  </w:style>
  <w:style w:type="character" w:styleId="Hyperlink">
    <w:name w:val="Hyperlink"/>
    <w:basedOn w:val="DefaultParagraphFont"/>
    <w:uiPriority w:val="99"/>
    <w:unhideWhenUsed/>
    <w:rsid w:val="007616CA"/>
    <w:rPr>
      <w:color w:val="467886" w:themeColor="hyperlink"/>
      <w:u w:val="single"/>
    </w:rPr>
  </w:style>
  <w:style w:type="character" w:styleId="UnresolvedMention">
    <w:name w:val="Unresolved Mention"/>
    <w:basedOn w:val="DefaultParagraphFont"/>
    <w:uiPriority w:val="99"/>
    <w:semiHidden/>
    <w:unhideWhenUsed/>
    <w:rsid w:val="00761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4119</Characters>
  <Application>Microsoft Office Word</Application>
  <DocSecurity>0</DocSecurity>
  <Lines>80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Thornhill</dc:creator>
  <cp:keywords/>
  <dc:description/>
  <cp:lastModifiedBy>Lance Holland</cp:lastModifiedBy>
  <cp:revision>3</cp:revision>
  <dcterms:created xsi:type="dcterms:W3CDTF">2026-09-08T01:33:00Z</dcterms:created>
  <dcterms:modified xsi:type="dcterms:W3CDTF">2026-09-09T02:54:00Z</dcterms:modified>
</cp:coreProperties>
</file>